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w:t>
      </w:r>
      <w:r w:rsidR="00072289">
        <w:rPr>
          <w:rFonts w:ascii="Times New Roman" w:hAnsi="Times New Roman"/>
          <w:b/>
          <w:szCs w:val="22"/>
          <w:lang w:val="bg-BG"/>
        </w:rPr>
        <w:t>д</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6140C2" w:rsidRPr="00221393">
        <w:rPr>
          <w:rFonts w:ascii="Times New Roman" w:hAnsi="Times New Roman"/>
          <w:b/>
          <w:lang w:val="bg-BG"/>
        </w:rPr>
        <w:t>Ремонт на Топъл канал 2 за техническо водоснабдяване на АЕЦ „Козлодуй” през 2019г.</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D80626" w:rsidRDefault="00D80626" w:rsidP="00D80626">
      <w:pPr>
        <w:tabs>
          <w:tab w:val="left" w:pos="567"/>
        </w:tabs>
        <w:spacing w:line="360" w:lineRule="auto"/>
        <w:jc w:val="both"/>
        <w:rPr>
          <w:rFonts w:ascii="Times New Roman" w:hAnsi="Times New Roman"/>
          <w:snapToGrid w:val="0"/>
          <w:lang w:val="ru-MO"/>
        </w:rPr>
      </w:pPr>
      <w:r>
        <w:rPr>
          <w:rFonts w:ascii="Times New Roman" w:hAnsi="Times New Roman"/>
          <w:szCs w:val="22"/>
          <w:lang w:val="en-US"/>
        </w:rPr>
        <w:tab/>
      </w:r>
      <w:r w:rsidR="0007228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5A1FD5"/>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4C6A"/>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E0674"/>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0A1"/>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1FD5"/>
    <w:rsid w:val="005A45F5"/>
    <w:rsid w:val="005A519C"/>
    <w:rsid w:val="005B08F0"/>
    <w:rsid w:val="005B1228"/>
    <w:rsid w:val="005E7209"/>
    <w:rsid w:val="005F0550"/>
    <w:rsid w:val="005F3CAC"/>
    <w:rsid w:val="006140C2"/>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2180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6D3"/>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80626"/>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2039,%20&#1072;&#1083;.3,%20&#1090;.1,%20&#1073;.%20&#1076;)%20&#1086;&#1090;%20&#1055;&#1055;&#1047;&#1054;&#10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A2311-CFEC-4E2C-8BAD-ED0C0CAA3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ал.3, т.1, б. д) от ППЗОП</Template>
  <TotalTime>0</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pahaidutov</cp:lastModifiedBy>
  <cp:revision>2</cp:revision>
  <cp:lastPrinted>2018-06-20T11:06:00Z</cp:lastPrinted>
  <dcterms:created xsi:type="dcterms:W3CDTF">2019-03-25T10:59:00Z</dcterms:created>
  <dcterms:modified xsi:type="dcterms:W3CDTF">2019-03-25T11:06:00Z</dcterms:modified>
</cp:coreProperties>
</file>